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0C" w:rsidRDefault="0021540C" w:rsidP="0021540C">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jc w:val="center"/>
        <w:rPr>
          <w:sz w:val="26"/>
          <w:szCs w:val="26"/>
        </w:rPr>
      </w:pPr>
    </w:p>
    <w:p w:rsidR="0021540C" w:rsidRDefault="0021540C" w:rsidP="0021540C">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21540C" w:rsidRDefault="0021540C" w:rsidP="0021540C">
      <w:pPr>
        <w:shd w:val="clear" w:color="auto" w:fill="FFFFFF"/>
        <w:spacing w:line="451" w:lineRule="exact"/>
        <w:jc w:val="center"/>
        <w:rPr>
          <w:b/>
          <w:sz w:val="26"/>
          <w:szCs w:val="26"/>
        </w:rPr>
      </w:pPr>
      <w:r>
        <w:rPr>
          <w:b/>
          <w:bCs/>
          <w:color w:val="000000"/>
          <w:spacing w:val="4"/>
          <w:sz w:val="26"/>
          <w:szCs w:val="26"/>
        </w:rPr>
        <w:t>ФИНАНСОВОЕ УПРАВЛЕНИЕ</w:t>
      </w:r>
    </w:p>
    <w:p w:rsidR="0021540C" w:rsidRDefault="0021540C" w:rsidP="0021540C">
      <w:pPr>
        <w:shd w:val="clear" w:color="auto" w:fill="FFFFFF"/>
        <w:spacing w:after="250" w:line="451" w:lineRule="exact"/>
        <w:jc w:val="center"/>
        <w:rPr>
          <w:sz w:val="26"/>
          <w:szCs w:val="26"/>
        </w:rPr>
      </w:pPr>
      <w:r>
        <w:rPr>
          <w:b/>
          <w:bCs/>
          <w:color w:val="000000"/>
          <w:spacing w:val="43"/>
          <w:sz w:val="26"/>
          <w:szCs w:val="26"/>
        </w:rPr>
        <w:t>ПРИКАЗ</w:t>
      </w:r>
    </w:p>
    <w:p w:rsidR="0021540C" w:rsidRDefault="00574860" w:rsidP="0021540C">
      <w:pPr>
        <w:shd w:val="clear" w:color="auto" w:fill="FFFFFF"/>
        <w:spacing w:after="250" w:line="451" w:lineRule="exact"/>
        <w:rPr>
          <w:sz w:val="26"/>
          <w:szCs w:val="26"/>
        </w:rPr>
      </w:pPr>
      <w:r>
        <w:rPr>
          <w:sz w:val="26"/>
          <w:szCs w:val="26"/>
        </w:rPr>
        <w:t xml:space="preserve"> </w:t>
      </w:r>
      <w:r w:rsidR="00DD3B9F">
        <w:rPr>
          <w:sz w:val="26"/>
          <w:szCs w:val="26"/>
        </w:rPr>
        <w:t>25</w:t>
      </w:r>
      <w:r>
        <w:rPr>
          <w:sz w:val="26"/>
          <w:szCs w:val="26"/>
        </w:rPr>
        <w:t xml:space="preserve"> </w:t>
      </w:r>
      <w:r w:rsidR="0021540C">
        <w:rPr>
          <w:sz w:val="26"/>
          <w:szCs w:val="26"/>
        </w:rPr>
        <w:t>.</w:t>
      </w:r>
      <w:r>
        <w:rPr>
          <w:sz w:val="26"/>
          <w:szCs w:val="26"/>
        </w:rPr>
        <w:t>12</w:t>
      </w:r>
      <w:r w:rsidR="0021540C">
        <w:rPr>
          <w:sz w:val="26"/>
          <w:szCs w:val="26"/>
        </w:rPr>
        <w:t xml:space="preserve"> .2017 года                                  </w:t>
      </w:r>
      <w:proofErr w:type="gramStart"/>
      <w:r w:rsidR="0021540C">
        <w:rPr>
          <w:sz w:val="26"/>
          <w:szCs w:val="26"/>
        </w:rPr>
        <w:t>г</w:t>
      </w:r>
      <w:proofErr w:type="gramEnd"/>
      <w:r w:rsidR="0021540C">
        <w:rPr>
          <w:sz w:val="26"/>
          <w:szCs w:val="26"/>
        </w:rPr>
        <w:t xml:space="preserve">. Лесозаводск                                                   № </w:t>
      </w:r>
      <w:r w:rsidR="00DD3B9F">
        <w:rPr>
          <w:sz w:val="26"/>
          <w:szCs w:val="26"/>
        </w:rPr>
        <w:t>37</w:t>
      </w:r>
    </w:p>
    <w:p w:rsidR="0021540C" w:rsidRDefault="0021540C" w:rsidP="0021540C">
      <w:pPr>
        <w:shd w:val="clear" w:color="auto" w:fill="FFFFFF"/>
        <w:jc w:val="center"/>
        <w:rPr>
          <w:b/>
          <w:bCs/>
          <w:color w:val="000000"/>
          <w:spacing w:val="-1"/>
          <w:sz w:val="26"/>
          <w:szCs w:val="26"/>
        </w:rPr>
      </w:pPr>
    </w:p>
    <w:p w:rsidR="0021540C" w:rsidRDefault="0021540C" w:rsidP="0021540C">
      <w:pPr>
        <w:widowControl/>
        <w:spacing w:line="360" w:lineRule="auto"/>
        <w:ind w:firstLine="539"/>
        <w:jc w:val="center"/>
        <w:rPr>
          <w:rFonts w:eastAsia="Calibri"/>
          <w:b/>
          <w:bCs/>
          <w:sz w:val="26"/>
          <w:szCs w:val="26"/>
          <w:lang w:eastAsia="en-US"/>
        </w:rPr>
      </w:pPr>
      <w:r>
        <w:rPr>
          <w:b/>
          <w:bCs/>
          <w:color w:val="000000"/>
          <w:spacing w:val="1"/>
          <w:sz w:val="26"/>
          <w:szCs w:val="26"/>
        </w:rPr>
        <w:t xml:space="preserve">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w:t>
      </w:r>
    </w:p>
    <w:p w:rsidR="0021540C" w:rsidRDefault="0021540C" w:rsidP="0021540C">
      <w:pPr>
        <w:shd w:val="clear" w:color="auto" w:fill="FFFFFF"/>
        <w:spacing w:line="360" w:lineRule="auto"/>
        <w:ind w:firstLine="720"/>
        <w:jc w:val="both"/>
        <w:rPr>
          <w:color w:val="000000"/>
          <w:sz w:val="26"/>
          <w:szCs w:val="26"/>
        </w:rPr>
      </w:pPr>
    </w:p>
    <w:p w:rsidR="0021540C" w:rsidRDefault="0021540C" w:rsidP="0021540C">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21540C" w:rsidRDefault="0021540C" w:rsidP="0021540C">
      <w:pPr>
        <w:shd w:val="clear" w:color="auto" w:fill="FFFFFF"/>
        <w:spacing w:line="360" w:lineRule="auto"/>
        <w:jc w:val="both"/>
        <w:rPr>
          <w:color w:val="000000"/>
          <w:spacing w:val="-1"/>
          <w:sz w:val="26"/>
          <w:szCs w:val="26"/>
        </w:rPr>
      </w:pPr>
      <w:r>
        <w:rPr>
          <w:color w:val="000000"/>
          <w:spacing w:val="-1"/>
          <w:sz w:val="26"/>
          <w:szCs w:val="26"/>
        </w:rPr>
        <w:t>ПРИКАЗЫВАЮ:</w:t>
      </w:r>
    </w:p>
    <w:p w:rsidR="0021540C" w:rsidRPr="00CC1639" w:rsidRDefault="0021540C" w:rsidP="0021540C">
      <w:pPr>
        <w:spacing w:line="360" w:lineRule="auto"/>
        <w:ind w:firstLine="720"/>
        <w:jc w:val="both"/>
        <w:rPr>
          <w:sz w:val="26"/>
          <w:szCs w:val="26"/>
        </w:rPr>
      </w:pPr>
      <w:r w:rsidRPr="00CC1639">
        <w:rPr>
          <w:sz w:val="26"/>
          <w:szCs w:val="26"/>
        </w:rPr>
        <w:t>1. Утвердить прилагаемый перечень кодов подвидов по видам доходов бюджета Лесозаводского городского округа (далее – городского округа),</w:t>
      </w:r>
      <w:r w:rsidRPr="00CC1639">
        <w:rPr>
          <w:rFonts w:eastAsia="Calibri"/>
          <w:b/>
          <w:bCs/>
          <w:sz w:val="26"/>
          <w:szCs w:val="26"/>
          <w:lang w:eastAsia="en-US"/>
        </w:rPr>
        <w:t xml:space="preserve"> </w:t>
      </w:r>
      <w:r w:rsidRPr="00CC1639">
        <w:rPr>
          <w:rFonts w:eastAsia="Calibri"/>
          <w:bCs/>
          <w:sz w:val="26"/>
          <w:szCs w:val="26"/>
          <w:lang w:eastAsia="en-US"/>
        </w:rPr>
        <w:t>главными администраторами которых являются органы местного самоуправления городского округа, органы администрации городского округа, муниципальные казенные учреждения городского округа (далее – главные администраторы), на 201</w:t>
      </w:r>
      <w:r>
        <w:rPr>
          <w:rFonts w:eastAsia="Calibri"/>
          <w:bCs/>
          <w:sz w:val="26"/>
          <w:szCs w:val="26"/>
          <w:lang w:eastAsia="en-US"/>
        </w:rPr>
        <w:t>8</w:t>
      </w:r>
      <w:r w:rsidRPr="00CC1639">
        <w:rPr>
          <w:rFonts w:eastAsia="Calibri"/>
          <w:bCs/>
          <w:sz w:val="26"/>
          <w:szCs w:val="26"/>
          <w:lang w:eastAsia="en-US"/>
        </w:rPr>
        <w:t xml:space="preserve"> год  и плановый период 201</w:t>
      </w:r>
      <w:r>
        <w:rPr>
          <w:rFonts w:eastAsia="Calibri"/>
          <w:bCs/>
          <w:sz w:val="26"/>
          <w:szCs w:val="26"/>
          <w:lang w:eastAsia="en-US"/>
        </w:rPr>
        <w:t>9</w:t>
      </w:r>
      <w:r w:rsidRPr="00CC1639">
        <w:rPr>
          <w:rFonts w:eastAsia="Calibri"/>
          <w:bCs/>
          <w:sz w:val="26"/>
          <w:szCs w:val="26"/>
          <w:lang w:eastAsia="en-US"/>
        </w:rPr>
        <w:t xml:space="preserve"> и 20</w:t>
      </w:r>
      <w:r>
        <w:rPr>
          <w:rFonts w:eastAsia="Calibri"/>
          <w:bCs/>
          <w:sz w:val="26"/>
          <w:szCs w:val="26"/>
          <w:lang w:eastAsia="en-US"/>
        </w:rPr>
        <w:t>20</w:t>
      </w:r>
      <w:r w:rsidRPr="00CC1639">
        <w:rPr>
          <w:rFonts w:eastAsia="Calibri"/>
          <w:bCs/>
          <w:sz w:val="26"/>
          <w:szCs w:val="26"/>
          <w:lang w:eastAsia="en-US"/>
        </w:rPr>
        <w:t xml:space="preserve"> годов</w:t>
      </w:r>
      <w:r w:rsidRPr="00CC1639">
        <w:rPr>
          <w:sz w:val="26"/>
          <w:szCs w:val="26"/>
        </w:rPr>
        <w:t>.</w:t>
      </w:r>
    </w:p>
    <w:p w:rsidR="0021540C" w:rsidRPr="00CC1639" w:rsidRDefault="0021540C" w:rsidP="0021540C">
      <w:pPr>
        <w:spacing w:line="360" w:lineRule="auto"/>
        <w:ind w:firstLine="720"/>
        <w:jc w:val="both"/>
        <w:rPr>
          <w:sz w:val="26"/>
          <w:szCs w:val="26"/>
        </w:rPr>
      </w:pPr>
      <w:r w:rsidRPr="00CC1639">
        <w:rPr>
          <w:sz w:val="26"/>
          <w:szCs w:val="26"/>
        </w:rPr>
        <w:t>2. Главным администраторам доходов бюджета городского округа довести до сведения плательщиков код классификации доходов бюджета с учетом кода подвида доходов в соответствии с пунктом 1 настоящего приказа.</w:t>
      </w:r>
    </w:p>
    <w:p w:rsidR="0021540C" w:rsidRPr="00CC1639" w:rsidRDefault="0021540C" w:rsidP="0021540C">
      <w:pPr>
        <w:shd w:val="clear" w:color="auto" w:fill="FFFFFF"/>
        <w:spacing w:line="360" w:lineRule="auto"/>
        <w:ind w:firstLine="720"/>
        <w:jc w:val="both"/>
        <w:rPr>
          <w:sz w:val="26"/>
          <w:szCs w:val="26"/>
        </w:rPr>
      </w:pPr>
      <w:r w:rsidRPr="00CC1639">
        <w:rPr>
          <w:sz w:val="26"/>
          <w:szCs w:val="26"/>
        </w:rPr>
        <w:t>3. Признать утратившими силу приказы финансового управления администрации городского округа:</w:t>
      </w:r>
    </w:p>
    <w:p w:rsidR="0021540C" w:rsidRPr="00CC1639" w:rsidRDefault="0021540C" w:rsidP="0021540C">
      <w:pPr>
        <w:shd w:val="clear" w:color="auto" w:fill="FFFFFF"/>
        <w:spacing w:line="360" w:lineRule="auto"/>
        <w:ind w:firstLine="720"/>
        <w:jc w:val="both"/>
        <w:rPr>
          <w:sz w:val="26"/>
          <w:szCs w:val="26"/>
        </w:rPr>
      </w:pPr>
      <w:r w:rsidRPr="00CC1639">
        <w:rPr>
          <w:sz w:val="26"/>
          <w:szCs w:val="26"/>
        </w:rPr>
        <w:t>от 2</w:t>
      </w:r>
      <w:r>
        <w:rPr>
          <w:sz w:val="26"/>
          <w:szCs w:val="26"/>
        </w:rPr>
        <w:t>1</w:t>
      </w:r>
      <w:r w:rsidRPr="00CC1639">
        <w:rPr>
          <w:sz w:val="26"/>
          <w:szCs w:val="26"/>
        </w:rPr>
        <w:t>.12.201</w:t>
      </w:r>
      <w:r>
        <w:rPr>
          <w:sz w:val="26"/>
          <w:szCs w:val="26"/>
        </w:rPr>
        <w:t>6</w:t>
      </w:r>
      <w:r w:rsidRPr="00CC1639">
        <w:rPr>
          <w:sz w:val="26"/>
          <w:szCs w:val="26"/>
        </w:rPr>
        <w:t xml:space="preserve"> года № </w:t>
      </w:r>
      <w:r>
        <w:rPr>
          <w:sz w:val="26"/>
          <w:szCs w:val="26"/>
        </w:rPr>
        <w:t>28</w:t>
      </w:r>
      <w:r w:rsidRPr="00CC1639">
        <w:rPr>
          <w:sz w:val="26"/>
          <w:szCs w:val="26"/>
        </w:rPr>
        <w:t xml:space="preserve"> «</w:t>
      </w:r>
      <w:r w:rsidRPr="00CC1639">
        <w:rPr>
          <w:bCs/>
          <w:color w:val="000000"/>
          <w:spacing w:val="1"/>
          <w:sz w:val="26"/>
          <w:szCs w:val="26"/>
        </w:rPr>
        <w:t xml:space="preserve">Об утверждении перечня </w:t>
      </w:r>
      <w:r w:rsidRPr="00CC1639">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w:t>
      </w:r>
      <w:r w:rsidRPr="00CC1639">
        <w:rPr>
          <w:rFonts w:eastAsia="Calibri"/>
          <w:bCs/>
          <w:sz w:val="26"/>
          <w:szCs w:val="26"/>
          <w:lang w:eastAsia="en-US"/>
        </w:rPr>
        <w:lastRenderedPageBreak/>
        <w:t>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CC1639">
        <w:rPr>
          <w:rFonts w:eastAsia="Calibri"/>
          <w:bCs/>
          <w:sz w:val="26"/>
          <w:szCs w:val="26"/>
          <w:lang w:eastAsia="en-US"/>
        </w:rPr>
        <w:t xml:space="preserve"> год  и плановый период 201</w:t>
      </w:r>
      <w:r>
        <w:rPr>
          <w:rFonts w:eastAsia="Calibri"/>
          <w:bCs/>
          <w:sz w:val="26"/>
          <w:szCs w:val="26"/>
          <w:lang w:eastAsia="en-US"/>
        </w:rPr>
        <w:t>8</w:t>
      </w:r>
      <w:r w:rsidRPr="00CC1639">
        <w:rPr>
          <w:rFonts w:eastAsia="Calibri"/>
          <w:bCs/>
          <w:sz w:val="26"/>
          <w:szCs w:val="26"/>
          <w:lang w:eastAsia="en-US"/>
        </w:rPr>
        <w:t xml:space="preserve"> и 201</w:t>
      </w:r>
      <w:r>
        <w:rPr>
          <w:rFonts w:eastAsia="Calibri"/>
          <w:bCs/>
          <w:sz w:val="26"/>
          <w:szCs w:val="26"/>
          <w:lang w:eastAsia="en-US"/>
        </w:rPr>
        <w:t>9</w:t>
      </w:r>
      <w:r w:rsidRPr="00CC1639">
        <w:rPr>
          <w:rFonts w:eastAsia="Calibri"/>
          <w:bCs/>
          <w:sz w:val="26"/>
          <w:szCs w:val="26"/>
          <w:lang w:eastAsia="en-US"/>
        </w:rPr>
        <w:t xml:space="preserve"> годов</w:t>
      </w:r>
      <w:r w:rsidRPr="00CC1639">
        <w:rPr>
          <w:sz w:val="26"/>
          <w:szCs w:val="26"/>
        </w:rPr>
        <w:t>»;</w:t>
      </w:r>
    </w:p>
    <w:p w:rsidR="0021540C" w:rsidRPr="00CC1639" w:rsidRDefault="0021540C" w:rsidP="0021540C">
      <w:pPr>
        <w:spacing w:line="360" w:lineRule="auto"/>
        <w:ind w:firstLine="708"/>
        <w:jc w:val="both"/>
        <w:rPr>
          <w:rFonts w:eastAsia="Calibri"/>
          <w:bCs/>
          <w:sz w:val="26"/>
          <w:szCs w:val="26"/>
          <w:lang w:eastAsia="en-US"/>
        </w:rPr>
      </w:pPr>
      <w:proofErr w:type="gramStart"/>
      <w:r w:rsidRPr="00CC1639">
        <w:rPr>
          <w:sz w:val="26"/>
          <w:szCs w:val="26"/>
        </w:rPr>
        <w:t xml:space="preserve">от </w:t>
      </w:r>
      <w:r>
        <w:rPr>
          <w:sz w:val="26"/>
          <w:szCs w:val="26"/>
        </w:rPr>
        <w:t>30</w:t>
      </w:r>
      <w:r w:rsidRPr="00CC1639">
        <w:rPr>
          <w:sz w:val="26"/>
          <w:szCs w:val="26"/>
        </w:rPr>
        <w:t>.</w:t>
      </w:r>
      <w:r>
        <w:rPr>
          <w:sz w:val="26"/>
          <w:szCs w:val="26"/>
        </w:rPr>
        <w:t>12</w:t>
      </w:r>
      <w:r w:rsidRPr="00CC1639">
        <w:rPr>
          <w:sz w:val="26"/>
          <w:szCs w:val="26"/>
        </w:rPr>
        <w:t xml:space="preserve">.2016 года № </w:t>
      </w:r>
      <w:r>
        <w:rPr>
          <w:sz w:val="26"/>
          <w:szCs w:val="26"/>
        </w:rPr>
        <w:t>32</w:t>
      </w:r>
      <w:r w:rsidRPr="00CC1639">
        <w:rPr>
          <w:sz w:val="26"/>
          <w:szCs w:val="26"/>
        </w:rPr>
        <w:t xml:space="preserve"> «</w:t>
      </w:r>
      <w:r w:rsidRPr="00CC1639">
        <w:rPr>
          <w:bCs/>
          <w:color w:val="000000"/>
          <w:spacing w:val="1"/>
          <w:sz w:val="26"/>
          <w:szCs w:val="26"/>
        </w:rPr>
        <w:t>О внесении изменений в приказ финансового управления администрации Лесозаводс</w:t>
      </w:r>
      <w:r>
        <w:rPr>
          <w:bCs/>
          <w:color w:val="000000"/>
          <w:spacing w:val="1"/>
          <w:sz w:val="26"/>
          <w:szCs w:val="26"/>
        </w:rPr>
        <w:t>кого городского округа от 21</w:t>
      </w:r>
      <w:r w:rsidRPr="00CC1639">
        <w:rPr>
          <w:bCs/>
          <w:color w:val="000000"/>
          <w:spacing w:val="1"/>
          <w:sz w:val="26"/>
          <w:szCs w:val="26"/>
        </w:rPr>
        <w:t>.12.201</w:t>
      </w:r>
      <w:r>
        <w:rPr>
          <w:bCs/>
          <w:color w:val="000000"/>
          <w:spacing w:val="1"/>
          <w:sz w:val="26"/>
          <w:szCs w:val="26"/>
        </w:rPr>
        <w:t>6</w:t>
      </w:r>
      <w:r w:rsidRPr="00CC1639">
        <w:rPr>
          <w:bCs/>
          <w:color w:val="000000"/>
          <w:spacing w:val="1"/>
          <w:sz w:val="26"/>
          <w:szCs w:val="26"/>
        </w:rPr>
        <w:t xml:space="preserve"> года № </w:t>
      </w:r>
      <w:r>
        <w:rPr>
          <w:bCs/>
          <w:color w:val="000000"/>
          <w:spacing w:val="1"/>
          <w:sz w:val="26"/>
          <w:szCs w:val="26"/>
        </w:rPr>
        <w:t>28</w:t>
      </w:r>
      <w:r w:rsidRPr="00CC1639">
        <w:rPr>
          <w:bCs/>
          <w:color w:val="000000"/>
          <w:spacing w:val="1"/>
          <w:sz w:val="26"/>
          <w:szCs w:val="26"/>
        </w:rPr>
        <w:t xml:space="preserve"> «Об утверждении перечня </w:t>
      </w:r>
      <w:r w:rsidRPr="00CC163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CC1639">
        <w:rPr>
          <w:rFonts w:eastAsia="Calibri"/>
          <w:bCs/>
          <w:sz w:val="26"/>
          <w:szCs w:val="26"/>
          <w:lang w:eastAsia="en-US"/>
        </w:rPr>
        <w:t xml:space="preserve"> год  и плановый период 201</w:t>
      </w:r>
      <w:r>
        <w:rPr>
          <w:rFonts w:eastAsia="Calibri"/>
          <w:bCs/>
          <w:sz w:val="26"/>
          <w:szCs w:val="26"/>
          <w:lang w:eastAsia="en-US"/>
        </w:rPr>
        <w:t>8</w:t>
      </w:r>
      <w:r w:rsidRPr="00CC1639">
        <w:rPr>
          <w:rFonts w:eastAsia="Calibri"/>
          <w:bCs/>
          <w:sz w:val="26"/>
          <w:szCs w:val="26"/>
          <w:lang w:eastAsia="en-US"/>
        </w:rPr>
        <w:t xml:space="preserve"> и</w:t>
      </w:r>
      <w:proofErr w:type="gramEnd"/>
      <w:r w:rsidRPr="00CC1639">
        <w:rPr>
          <w:rFonts w:eastAsia="Calibri"/>
          <w:bCs/>
          <w:sz w:val="26"/>
          <w:szCs w:val="26"/>
          <w:lang w:eastAsia="en-US"/>
        </w:rPr>
        <w:t xml:space="preserve"> 201</w:t>
      </w:r>
      <w:r>
        <w:rPr>
          <w:rFonts w:eastAsia="Calibri"/>
          <w:bCs/>
          <w:sz w:val="26"/>
          <w:szCs w:val="26"/>
          <w:lang w:eastAsia="en-US"/>
        </w:rPr>
        <w:t>9</w:t>
      </w:r>
      <w:r w:rsidRPr="00CC1639">
        <w:rPr>
          <w:rFonts w:eastAsia="Calibri"/>
          <w:bCs/>
          <w:sz w:val="26"/>
          <w:szCs w:val="26"/>
          <w:lang w:eastAsia="en-US"/>
        </w:rPr>
        <w:t xml:space="preserve"> годов»;</w:t>
      </w:r>
    </w:p>
    <w:p w:rsidR="0021540C" w:rsidRPr="00410B3D" w:rsidRDefault="0021540C" w:rsidP="0021540C">
      <w:pPr>
        <w:spacing w:line="360" w:lineRule="auto"/>
        <w:ind w:firstLine="708"/>
        <w:jc w:val="both"/>
        <w:rPr>
          <w:rFonts w:eastAsia="Calibri"/>
          <w:bCs/>
          <w:sz w:val="26"/>
          <w:szCs w:val="26"/>
          <w:lang w:eastAsia="en-US"/>
        </w:rPr>
      </w:pPr>
      <w:proofErr w:type="gramStart"/>
      <w:r w:rsidRPr="00410B3D">
        <w:rPr>
          <w:sz w:val="26"/>
          <w:szCs w:val="26"/>
        </w:rPr>
        <w:t xml:space="preserve">от </w:t>
      </w:r>
      <w:r>
        <w:rPr>
          <w:sz w:val="26"/>
          <w:szCs w:val="26"/>
        </w:rPr>
        <w:t>14</w:t>
      </w:r>
      <w:r w:rsidRPr="00410B3D">
        <w:rPr>
          <w:sz w:val="26"/>
          <w:szCs w:val="26"/>
        </w:rPr>
        <w:t>.</w:t>
      </w:r>
      <w:r>
        <w:rPr>
          <w:sz w:val="26"/>
          <w:szCs w:val="26"/>
        </w:rPr>
        <w:t>04</w:t>
      </w:r>
      <w:r w:rsidRPr="00410B3D">
        <w:rPr>
          <w:sz w:val="26"/>
          <w:szCs w:val="26"/>
        </w:rPr>
        <w:t>.201</w:t>
      </w:r>
      <w:r>
        <w:rPr>
          <w:sz w:val="26"/>
          <w:szCs w:val="26"/>
        </w:rPr>
        <w:t>7</w:t>
      </w:r>
      <w:r w:rsidRPr="00410B3D">
        <w:rPr>
          <w:sz w:val="26"/>
          <w:szCs w:val="26"/>
        </w:rPr>
        <w:t xml:space="preserve"> года № </w:t>
      </w:r>
      <w:r>
        <w:rPr>
          <w:sz w:val="26"/>
          <w:szCs w:val="26"/>
        </w:rPr>
        <w:t>9</w:t>
      </w:r>
      <w:r w:rsidRPr="00410B3D">
        <w:rPr>
          <w:bCs/>
          <w:color w:val="000000"/>
          <w:spacing w:val="1"/>
          <w:sz w:val="26"/>
          <w:szCs w:val="26"/>
        </w:rPr>
        <w:t xml:space="preserve"> «О внесении изменений в приказ финансового управления администрации Лесозаводского городского округа от </w:t>
      </w:r>
      <w:r>
        <w:rPr>
          <w:bCs/>
          <w:color w:val="000000"/>
          <w:spacing w:val="1"/>
          <w:sz w:val="26"/>
          <w:szCs w:val="26"/>
        </w:rPr>
        <w:t>3</w:t>
      </w:r>
      <w:r w:rsidR="00CB460B">
        <w:rPr>
          <w:bCs/>
          <w:color w:val="000000"/>
          <w:spacing w:val="1"/>
          <w:sz w:val="26"/>
          <w:szCs w:val="26"/>
        </w:rPr>
        <w:t>0</w:t>
      </w:r>
      <w:r w:rsidRPr="00410B3D">
        <w:rPr>
          <w:bCs/>
          <w:color w:val="000000"/>
          <w:spacing w:val="1"/>
          <w:sz w:val="26"/>
          <w:szCs w:val="26"/>
        </w:rPr>
        <w:t>.12.201</w:t>
      </w:r>
      <w:r>
        <w:rPr>
          <w:bCs/>
          <w:color w:val="000000"/>
          <w:spacing w:val="1"/>
          <w:sz w:val="26"/>
          <w:szCs w:val="26"/>
        </w:rPr>
        <w:t>6 года № 32</w:t>
      </w:r>
      <w:r w:rsidRPr="00410B3D">
        <w:rPr>
          <w:bCs/>
          <w:color w:val="000000"/>
          <w:spacing w:val="1"/>
          <w:sz w:val="26"/>
          <w:szCs w:val="26"/>
        </w:rPr>
        <w:t xml:space="preserve"> «Об утверждении перечня </w:t>
      </w:r>
      <w:r w:rsidRPr="00410B3D">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410B3D">
        <w:rPr>
          <w:rFonts w:eastAsia="Calibri"/>
          <w:bCs/>
          <w:sz w:val="26"/>
          <w:szCs w:val="26"/>
          <w:lang w:eastAsia="en-US"/>
        </w:rPr>
        <w:t xml:space="preserve"> год  и плановый период 201</w:t>
      </w:r>
      <w:r>
        <w:rPr>
          <w:rFonts w:eastAsia="Calibri"/>
          <w:bCs/>
          <w:sz w:val="26"/>
          <w:szCs w:val="26"/>
          <w:lang w:eastAsia="en-US"/>
        </w:rPr>
        <w:t>8</w:t>
      </w:r>
      <w:r w:rsidRPr="00410B3D">
        <w:rPr>
          <w:rFonts w:eastAsia="Calibri"/>
          <w:bCs/>
          <w:sz w:val="26"/>
          <w:szCs w:val="26"/>
          <w:lang w:eastAsia="en-US"/>
        </w:rPr>
        <w:t xml:space="preserve"> и</w:t>
      </w:r>
      <w:proofErr w:type="gramEnd"/>
      <w:r w:rsidRPr="00410B3D">
        <w:rPr>
          <w:rFonts w:eastAsia="Calibri"/>
          <w:bCs/>
          <w:sz w:val="26"/>
          <w:szCs w:val="26"/>
          <w:lang w:eastAsia="en-US"/>
        </w:rPr>
        <w:t xml:space="preserve"> 201</w:t>
      </w:r>
      <w:r>
        <w:rPr>
          <w:rFonts w:eastAsia="Calibri"/>
          <w:bCs/>
          <w:sz w:val="26"/>
          <w:szCs w:val="26"/>
          <w:lang w:eastAsia="en-US"/>
        </w:rPr>
        <w:t>9</w:t>
      </w:r>
      <w:r w:rsidR="0020492A">
        <w:rPr>
          <w:rFonts w:eastAsia="Calibri"/>
          <w:bCs/>
          <w:sz w:val="26"/>
          <w:szCs w:val="26"/>
          <w:lang w:eastAsia="en-US"/>
        </w:rPr>
        <w:t xml:space="preserve"> годов».</w:t>
      </w:r>
    </w:p>
    <w:p w:rsidR="0021540C" w:rsidRPr="00410B3D" w:rsidRDefault="0021540C" w:rsidP="0021540C">
      <w:pPr>
        <w:spacing w:line="360" w:lineRule="auto"/>
        <w:ind w:firstLine="708"/>
        <w:jc w:val="both"/>
        <w:rPr>
          <w:sz w:val="26"/>
          <w:szCs w:val="26"/>
        </w:rPr>
      </w:pPr>
      <w:r w:rsidRPr="00410B3D">
        <w:rPr>
          <w:sz w:val="26"/>
          <w:szCs w:val="26"/>
        </w:rPr>
        <w:t xml:space="preserve">4.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21540C" w:rsidRPr="00410B3D" w:rsidRDefault="0021540C" w:rsidP="0021540C">
      <w:pPr>
        <w:spacing w:line="360" w:lineRule="auto"/>
        <w:ind w:firstLine="709"/>
        <w:jc w:val="both"/>
        <w:rPr>
          <w:sz w:val="26"/>
          <w:szCs w:val="26"/>
        </w:rPr>
      </w:pPr>
      <w:r w:rsidRPr="00410B3D">
        <w:rPr>
          <w:sz w:val="26"/>
          <w:szCs w:val="26"/>
        </w:rPr>
        <w:t>5. Настоящий приказ вступает в силу с 01 января 201</w:t>
      </w:r>
      <w:r>
        <w:rPr>
          <w:sz w:val="26"/>
          <w:szCs w:val="26"/>
        </w:rPr>
        <w:t>8</w:t>
      </w:r>
      <w:r w:rsidRPr="00410B3D">
        <w:rPr>
          <w:sz w:val="26"/>
          <w:szCs w:val="26"/>
        </w:rPr>
        <w:t xml:space="preserve"> года.</w:t>
      </w:r>
    </w:p>
    <w:p w:rsidR="0021540C" w:rsidRPr="00410B3D" w:rsidRDefault="0021540C" w:rsidP="0021540C">
      <w:pPr>
        <w:spacing w:line="360" w:lineRule="auto"/>
        <w:ind w:firstLine="708"/>
        <w:jc w:val="both"/>
        <w:rPr>
          <w:sz w:val="26"/>
          <w:szCs w:val="26"/>
        </w:rPr>
      </w:pPr>
      <w:r w:rsidRPr="00410B3D">
        <w:rPr>
          <w:sz w:val="26"/>
          <w:szCs w:val="26"/>
        </w:rPr>
        <w:t xml:space="preserve">6.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21540C" w:rsidRPr="00410B3D" w:rsidRDefault="0021540C" w:rsidP="0021540C">
      <w:pPr>
        <w:shd w:val="clear" w:color="auto" w:fill="FFFFFF"/>
        <w:spacing w:line="360" w:lineRule="auto"/>
        <w:jc w:val="both"/>
        <w:rPr>
          <w:sz w:val="26"/>
          <w:szCs w:val="26"/>
        </w:rPr>
      </w:pPr>
    </w:p>
    <w:p w:rsidR="0021540C" w:rsidRPr="00410B3D" w:rsidRDefault="0021540C" w:rsidP="0021540C">
      <w:pPr>
        <w:shd w:val="clear" w:color="auto" w:fill="FFFFFF"/>
        <w:spacing w:line="360" w:lineRule="auto"/>
        <w:jc w:val="both"/>
        <w:rPr>
          <w:sz w:val="26"/>
          <w:szCs w:val="26"/>
        </w:rPr>
      </w:pPr>
    </w:p>
    <w:p w:rsidR="0021540C" w:rsidRPr="00410B3D" w:rsidRDefault="0021540C" w:rsidP="0021540C">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21540C" w:rsidRDefault="0021540C" w:rsidP="0021540C">
      <w:pPr>
        <w:rPr>
          <w:sz w:val="26"/>
          <w:szCs w:val="26"/>
        </w:rPr>
      </w:pPr>
    </w:p>
    <w:p w:rsidR="00DA5404" w:rsidRPr="00410B3D" w:rsidRDefault="00DA5404" w:rsidP="0021540C">
      <w:pPr>
        <w:rPr>
          <w:sz w:val="26"/>
          <w:szCs w:val="26"/>
        </w:rPr>
      </w:pPr>
    </w:p>
    <w:p w:rsidR="0021540C" w:rsidRPr="00410B3D" w:rsidRDefault="0021540C" w:rsidP="0021540C">
      <w:pPr>
        <w:rPr>
          <w:sz w:val="26"/>
          <w:szCs w:val="26"/>
        </w:rPr>
      </w:pPr>
      <w:r w:rsidRPr="00410B3D">
        <w:rPr>
          <w:sz w:val="26"/>
          <w:szCs w:val="26"/>
        </w:rPr>
        <w:t>ОЗНАКОМЛЕНЫ:</w:t>
      </w:r>
    </w:p>
    <w:p w:rsidR="0021540C" w:rsidRPr="00CC1639" w:rsidRDefault="0021540C" w:rsidP="0021540C">
      <w:pPr>
        <w:ind w:left="709"/>
        <w:jc w:val="both"/>
        <w:rPr>
          <w:sz w:val="26"/>
          <w:szCs w:val="26"/>
          <w:highlight w:val="yellow"/>
        </w:rPr>
      </w:pPr>
    </w:p>
    <w:p w:rsidR="0021540C" w:rsidRPr="00410B3D" w:rsidRDefault="0021540C" w:rsidP="0021540C">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21540C" w:rsidRPr="00410B3D" w:rsidRDefault="0021540C" w:rsidP="0021540C">
      <w:pPr>
        <w:rPr>
          <w:sz w:val="26"/>
          <w:szCs w:val="26"/>
        </w:rPr>
      </w:pPr>
    </w:p>
    <w:p w:rsidR="0021540C" w:rsidRPr="00410B3D" w:rsidRDefault="0021540C" w:rsidP="0021540C">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21540C" w:rsidRPr="00410B3D" w:rsidRDefault="0021540C" w:rsidP="0021540C">
      <w:pPr>
        <w:rPr>
          <w:sz w:val="26"/>
          <w:szCs w:val="26"/>
        </w:rPr>
      </w:pPr>
    </w:p>
    <w:tbl>
      <w:tblPr>
        <w:tblW w:w="9465" w:type="dxa"/>
        <w:tblLayout w:type="fixed"/>
        <w:tblLook w:val="04A0"/>
      </w:tblPr>
      <w:tblGrid>
        <w:gridCol w:w="9465"/>
      </w:tblGrid>
      <w:tr w:rsidR="0021540C" w:rsidTr="00DA5404">
        <w:tc>
          <w:tcPr>
            <w:tcW w:w="9465" w:type="dxa"/>
          </w:tcPr>
          <w:p w:rsidR="0021540C" w:rsidRDefault="0021540C" w:rsidP="00DA5404">
            <w:pPr>
              <w:widowControl/>
              <w:autoSpaceDE/>
              <w:autoSpaceDN/>
              <w:adjustRightInd/>
              <w:spacing w:after="200" w:line="276" w:lineRule="auto"/>
              <w:rPr>
                <w:sz w:val="26"/>
                <w:szCs w:val="26"/>
              </w:rPr>
            </w:pPr>
          </w:p>
        </w:tc>
      </w:tr>
      <w:tr w:rsidR="0021540C" w:rsidTr="00DA5404">
        <w:tc>
          <w:tcPr>
            <w:tcW w:w="9465" w:type="dxa"/>
          </w:tcPr>
          <w:p w:rsidR="0021540C" w:rsidRDefault="0021540C" w:rsidP="00DA5404">
            <w:pPr>
              <w:shd w:val="clear" w:color="auto" w:fill="FFFFFF"/>
              <w:spacing w:line="360" w:lineRule="auto"/>
              <w:jc w:val="both"/>
              <w:rPr>
                <w:bCs/>
                <w:sz w:val="26"/>
                <w:szCs w:val="26"/>
              </w:rPr>
            </w:pPr>
          </w:p>
        </w:tc>
      </w:tr>
    </w:tbl>
    <w:p w:rsidR="0021540C" w:rsidRDefault="0021540C" w:rsidP="0021540C">
      <w:pPr>
        <w:widowControl/>
        <w:autoSpaceDE/>
        <w:autoSpaceDN/>
        <w:adjustRightInd/>
        <w:rPr>
          <w:color w:val="000000"/>
          <w:spacing w:val="1"/>
          <w:sz w:val="26"/>
          <w:szCs w:val="26"/>
        </w:rPr>
        <w:sectPr w:rsidR="0021540C" w:rsidSect="00DA5404">
          <w:pgSz w:w="11909" w:h="16834"/>
          <w:pgMar w:top="794" w:right="851" w:bottom="794" w:left="1418" w:header="720" w:footer="720" w:gutter="0"/>
          <w:cols w:space="720"/>
        </w:sectPr>
      </w:pPr>
    </w:p>
    <w:p w:rsidR="0021540C" w:rsidRDefault="0021540C" w:rsidP="0021540C">
      <w:pPr>
        <w:shd w:val="clear" w:color="auto" w:fill="FFFFFF"/>
        <w:ind w:left="10206"/>
        <w:rPr>
          <w:color w:val="000000"/>
          <w:spacing w:val="1"/>
          <w:sz w:val="26"/>
          <w:szCs w:val="26"/>
        </w:rPr>
      </w:pPr>
      <w:r>
        <w:rPr>
          <w:color w:val="000000"/>
          <w:spacing w:val="1"/>
          <w:sz w:val="26"/>
          <w:szCs w:val="26"/>
        </w:rPr>
        <w:t>УТВЕРЖДЕН</w:t>
      </w:r>
    </w:p>
    <w:p w:rsidR="0021540C" w:rsidRDefault="0021540C" w:rsidP="0021540C">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21540C" w:rsidRDefault="0021540C" w:rsidP="0021540C">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w:t>
      </w:r>
      <w:r w:rsidR="00DD3B9F">
        <w:rPr>
          <w:color w:val="000000"/>
          <w:spacing w:val="1"/>
          <w:sz w:val="26"/>
          <w:szCs w:val="26"/>
        </w:rPr>
        <w:t xml:space="preserve"> 25</w:t>
      </w:r>
      <w:r>
        <w:rPr>
          <w:color w:val="000000"/>
          <w:spacing w:val="1"/>
          <w:sz w:val="26"/>
          <w:szCs w:val="26"/>
        </w:rPr>
        <w:t xml:space="preserve">.12.2017 года № </w:t>
      </w:r>
      <w:r w:rsidR="00DD3B9F">
        <w:rPr>
          <w:color w:val="000000"/>
          <w:spacing w:val="1"/>
          <w:sz w:val="26"/>
          <w:szCs w:val="26"/>
        </w:rPr>
        <w:t>37</w:t>
      </w:r>
    </w:p>
    <w:tbl>
      <w:tblPr>
        <w:tblW w:w="15450" w:type="dxa"/>
        <w:tblInd w:w="250" w:type="dxa"/>
        <w:tblLayout w:type="fixed"/>
        <w:tblLook w:val="04A0"/>
      </w:tblPr>
      <w:tblGrid>
        <w:gridCol w:w="566"/>
        <w:gridCol w:w="2693"/>
        <w:gridCol w:w="3260"/>
        <w:gridCol w:w="1271"/>
        <w:gridCol w:w="7093"/>
        <w:gridCol w:w="567"/>
      </w:tblGrid>
      <w:tr w:rsidR="0021540C" w:rsidTr="00DA5404">
        <w:trPr>
          <w:gridBefore w:val="1"/>
          <w:wBefore w:w="566" w:type="dxa"/>
          <w:trHeight w:val="291"/>
        </w:trPr>
        <w:tc>
          <w:tcPr>
            <w:tcW w:w="14884" w:type="dxa"/>
            <w:gridSpan w:val="5"/>
            <w:noWrap/>
            <w:vAlign w:val="bottom"/>
          </w:tcPr>
          <w:p w:rsidR="0021540C" w:rsidRDefault="0021540C" w:rsidP="00DA540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21540C" w:rsidRDefault="0021540C" w:rsidP="00DA540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21540C" w:rsidRPr="00FA66F5" w:rsidRDefault="0021540C" w:rsidP="0021540C">
            <w:pPr>
              <w:widowControl/>
              <w:spacing w:line="360" w:lineRule="auto"/>
              <w:ind w:firstLine="539"/>
              <w:jc w:val="center"/>
              <w:rPr>
                <w:rFonts w:eastAsia="Calibri"/>
                <w:b/>
                <w:bCs/>
                <w:sz w:val="26"/>
                <w:szCs w:val="26"/>
                <w:lang w:eastAsia="en-US"/>
              </w:rPr>
            </w:pPr>
            <w:r>
              <w:rPr>
                <w:rFonts w:eastAsia="Calibri"/>
                <w:b/>
                <w:bCs/>
                <w:sz w:val="26"/>
                <w:szCs w:val="26"/>
                <w:lang w:eastAsia="en-US"/>
              </w:rPr>
              <w:t>на 2018 год  и плановый период 2019 и 2020 годов</w:t>
            </w:r>
          </w:p>
        </w:tc>
      </w:tr>
      <w:tr w:rsidR="0021540C" w:rsidTr="00DA5404">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21540C" w:rsidRDefault="0021540C" w:rsidP="00DA5404">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21540C" w:rsidRDefault="0021540C" w:rsidP="00DA5404">
            <w:pPr>
              <w:tabs>
                <w:tab w:val="left" w:pos="10206"/>
              </w:tabs>
              <w:spacing w:line="276" w:lineRule="auto"/>
              <w:jc w:val="center"/>
              <w:rPr>
                <w:sz w:val="26"/>
                <w:szCs w:val="26"/>
              </w:rPr>
            </w:pPr>
            <w:r>
              <w:rPr>
                <w:sz w:val="26"/>
                <w:szCs w:val="26"/>
              </w:rPr>
              <w:t>Наименование кода доходов</w:t>
            </w:r>
          </w:p>
          <w:p w:rsidR="0021540C" w:rsidRDefault="0021540C" w:rsidP="00DA5404">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21540C" w:rsidRDefault="0021540C" w:rsidP="00DA5404">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21540C" w:rsidRDefault="0021540C" w:rsidP="00DA5404">
            <w:pPr>
              <w:tabs>
                <w:tab w:val="left" w:pos="10206"/>
              </w:tabs>
              <w:spacing w:line="276" w:lineRule="auto"/>
              <w:jc w:val="center"/>
              <w:rPr>
                <w:sz w:val="26"/>
                <w:szCs w:val="26"/>
              </w:rPr>
            </w:pPr>
            <w:r>
              <w:rPr>
                <w:sz w:val="26"/>
                <w:szCs w:val="26"/>
              </w:rPr>
              <w:t>Наименование подвида доходов</w:t>
            </w:r>
          </w:p>
        </w:tc>
      </w:tr>
      <w:tr w:rsidR="00E73AC9" w:rsidTr="00DA5404">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E73AC9" w:rsidRDefault="00E73AC9" w:rsidP="00DA5404">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E73AC9" w:rsidRDefault="00E73AC9" w:rsidP="00DA5404">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E73AC9" w:rsidRDefault="00E73AC9" w:rsidP="00DA5404">
            <w:pPr>
              <w:tabs>
                <w:tab w:val="left" w:pos="10206"/>
              </w:tabs>
              <w:spacing w:line="276" w:lineRule="auto"/>
              <w:jc w:val="center"/>
              <w:rPr>
                <w:iCs/>
                <w:sz w:val="26"/>
                <w:szCs w:val="26"/>
              </w:rPr>
            </w:pPr>
            <w:r>
              <w:rPr>
                <w:iCs/>
                <w:sz w:val="26"/>
                <w:szCs w:val="26"/>
              </w:rPr>
              <w:t>0010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r>
              <w:rPr>
                <w:iCs/>
                <w:sz w:val="26"/>
                <w:szCs w:val="26"/>
              </w:rPr>
              <w:t>0020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r>
              <w:rPr>
                <w:iCs/>
                <w:sz w:val="26"/>
                <w:szCs w:val="26"/>
              </w:rPr>
              <w:t>0040</w:t>
            </w: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jc w:val="center"/>
              <w:rPr>
                <w:iCs/>
                <w:sz w:val="26"/>
                <w:szCs w:val="26"/>
              </w:rPr>
            </w:pPr>
          </w:p>
          <w:p w:rsidR="00E73AC9" w:rsidRDefault="00E73AC9" w:rsidP="00DA5404">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E73AC9" w:rsidRDefault="00E73AC9" w:rsidP="00DA5404">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E73AC9" w:rsidRDefault="00E73AC9" w:rsidP="00DA5404">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E73AC9" w:rsidRDefault="00E73AC9" w:rsidP="00DA5404">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E73AC9" w:rsidRDefault="00E73AC9" w:rsidP="00DA5404">
            <w:pPr>
              <w:tabs>
                <w:tab w:val="left" w:pos="10206"/>
              </w:tabs>
              <w:spacing w:line="276" w:lineRule="auto"/>
              <w:jc w:val="both"/>
              <w:rPr>
                <w:iCs/>
                <w:sz w:val="26"/>
                <w:szCs w:val="26"/>
              </w:rPr>
            </w:pPr>
          </w:p>
          <w:p w:rsidR="00E73AC9" w:rsidRDefault="00E73AC9" w:rsidP="00DA5404">
            <w:pPr>
              <w:tabs>
                <w:tab w:val="left" w:pos="10206"/>
              </w:tabs>
              <w:spacing w:line="276" w:lineRule="auto"/>
              <w:jc w:val="both"/>
              <w:rPr>
                <w:sz w:val="26"/>
                <w:szCs w:val="26"/>
              </w:rPr>
            </w:pPr>
          </w:p>
        </w:tc>
      </w:tr>
      <w:tr w:rsidR="00E73AC9" w:rsidRPr="00635FC1" w:rsidTr="00DA5404">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E73AC9" w:rsidRPr="001635A7" w:rsidRDefault="00E73AC9" w:rsidP="00DA5404">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E73AC9" w:rsidRPr="001635A7" w:rsidRDefault="00E73AC9" w:rsidP="00DA5404">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E73AC9" w:rsidRPr="001635A7" w:rsidRDefault="00E73AC9" w:rsidP="00DA5404">
            <w:pPr>
              <w:tabs>
                <w:tab w:val="left" w:pos="10206"/>
              </w:tabs>
              <w:spacing w:line="276" w:lineRule="auto"/>
              <w:jc w:val="center"/>
              <w:rPr>
                <w:iCs/>
                <w:sz w:val="26"/>
                <w:szCs w:val="26"/>
              </w:rPr>
            </w:pPr>
            <w:r w:rsidRPr="001635A7">
              <w:rPr>
                <w:iCs/>
                <w:sz w:val="26"/>
                <w:szCs w:val="26"/>
              </w:rPr>
              <w:t>0030</w:t>
            </w:r>
          </w:p>
          <w:p w:rsidR="00E73AC9" w:rsidRPr="001635A7" w:rsidRDefault="00E73AC9" w:rsidP="00DA5404">
            <w:pPr>
              <w:tabs>
                <w:tab w:val="left" w:pos="10206"/>
              </w:tabs>
              <w:spacing w:line="276" w:lineRule="auto"/>
              <w:jc w:val="center"/>
              <w:rPr>
                <w:iCs/>
                <w:sz w:val="26"/>
                <w:szCs w:val="26"/>
              </w:rPr>
            </w:pPr>
          </w:p>
          <w:p w:rsidR="00E73AC9" w:rsidRPr="001635A7" w:rsidRDefault="00E73AC9" w:rsidP="00DA5404">
            <w:pPr>
              <w:tabs>
                <w:tab w:val="left" w:pos="10206"/>
              </w:tabs>
              <w:spacing w:line="276" w:lineRule="auto"/>
              <w:jc w:val="center"/>
              <w:rPr>
                <w:iCs/>
                <w:sz w:val="26"/>
                <w:szCs w:val="26"/>
              </w:rPr>
            </w:pPr>
          </w:p>
          <w:p w:rsidR="00E73AC9" w:rsidRPr="001635A7" w:rsidRDefault="00E73AC9" w:rsidP="00DA5404">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E73AC9" w:rsidRPr="001635A7" w:rsidRDefault="00E73AC9" w:rsidP="00DA5404">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E73AC9" w:rsidRPr="001635A7" w:rsidRDefault="00E73AC9" w:rsidP="00DA5404">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574860" w:rsidRPr="00635FC1" w:rsidTr="00DA540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74860" w:rsidRPr="001635A7" w:rsidRDefault="00574860" w:rsidP="00DA5404">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574860" w:rsidRPr="001635A7"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74860" w:rsidRPr="001635A7" w:rsidRDefault="00574860" w:rsidP="00DA5404">
            <w:pPr>
              <w:tabs>
                <w:tab w:val="left" w:pos="10206"/>
              </w:tabs>
              <w:spacing w:line="276" w:lineRule="auto"/>
              <w:jc w:val="center"/>
              <w:rPr>
                <w:sz w:val="26"/>
                <w:szCs w:val="26"/>
              </w:rPr>
            </w:pPr>
            <w:r w:rsidRPr="001635A7">
              <w:rPr>
                <w:sz w:val="26"/>
                <w:szCs w:val="26"/>
              </w:rPr>
              <w:t>0001</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0003</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0008</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r w:rsidRPr="001635A7">
              <w:rPr>
                <w:sz w:val="26"/>
                <w:szCs w:val="26"/>
              </w:rPr>
              <w:t>0009</w:t>
            </w: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jc w:val="center"/>
              <w:rPr>
                <w:sz w:val="26"/>
                <w:szCs w:val="26"/>
              </w:rPr>
            </w:pPr>
          </w:p>
          <w:p w:rsidR="00574860" w:rsidRPr="001635A7" w:rsidRDefault="00574860" w:rsidP="00DA5404">
            <w:pPr>
              <w:tabs>
                <w:tab w:val="left" w:pos="10206"/>
              </w:tabs>
              <w:spacing w:line="276" w:lineRule="auto"/>
              <w:rPr>
                <w:sz w:val="26"/>
                <w:szCs w:val="26"/>
              </w:rPr>
            </w:pPr>
          </w:p>
          <w:p w:rsidR="00574860" w:rsidRPr="001635A7" w:rsidRDefault="00574860" w:rsidP="00DA5404">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574860" w:rsidRPr="00635FC1" w:rsidTr="00DA540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574860" w:rsidRPr="001635A7" w:rsidRDefault="00574860" w:rsidP="00DA5404">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574860" w:rsidRPr="001635A7"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574860" w:rsidRPr="008E3A6F" w:rsidRDefault="00574860" w:rsidP="00DA5404">
            <w:pPr>
              <w:tabs>
                <w:tab w:val="left" w:pos="10206"/>
              </w:tabs>
              <w:spacing w:line="276" w:lineRule="auto"/>
              <w:jc w:val="center"/>
              <w:rPr>
                <w:iCs/>
                <w:sz w:val="26"/>
                <w:szCs w:val="26"/>
              </w:rPr>
            </w:pPr>
            <w:r w:rsidRPr="008E3A6F">
              <w:rPr>
                <w:iCs/>
                <w:sz w:val="26"/>
                <w:szCs w:val="26"/>
              </w:rPr>
              <w:t>0002</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0006</w:t>
            </w:r>
          </w:p>
          <w:p w:rsidR="00574860" w:rsidRPr="008E3A6F" w:rsidRDefault="00574860" w:rsidP="00DA5404">
            <w:pPr>
              <w:tabs>
                <w:tab w:val="left" w:pos="10206"/>
              </w:tabs>
              <w:spacing w:line="276" w:lineRule="auto"/>
              <w:jc w:val="center"/>
              <w:rPr>
                <w:iCs/>
                <w:sz w:val="26"/>
                <w:szCs w:val="26"/>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Default="00574860" w:rsidP="00DA5404">
            <w:pPr>
              <w:tabs>
                <w:tab w:val="left" w:pos="10206"/>
              </w:tabs>
              <w:spacing w:line="276" w:lineRule="auto"/>
              <w:jc w:val="center"/>
              <w:rPr>
                <w:iCs/>
                <w:sz w:val="26"/>
                <w:szCs w:val="26"/>
              </w:rPr>
            </w:pPr>
            <w:r>
              <w:rPr>
                <w:iCs/>
                <w:sz w:val="26"/>
                <w:szCs w:val="26"/>
              </w:rPr>
              <w:t>0007</w:t>
            </w:r>
          </w:p>
          <w:p w:rsidR="00574860" w:rsidRDefault="00574860" w:rsidP="00DA5404">
            <w:pPr>
              <w:tabs>
                <w:tab w:val="left" w:pos="10206"/>
              </w:tabs>
              <w:spacing w:line="276" w:lineRule="auto"/>
              <w:jc w:val="center"/>
              <w:rPr>
                <w:iCs/>
                <w:sz w:val="26"/>
                <w:szCs w:val="26"/>
              </w:rPr>
            </w:pPr>
          </w:p>
          <w:p w:rsidR="00574860" w:rsidRDefault="00574860" w:rsidP="00DA5404">
            <w:pPr>
              <w:tabs>
                <w:tab w:val="left" w:pos="10206"/>
              </w:tabs>
              <w:spacing w:line="276" w:lineRule="auto"/>
              <w:jc w:val="center"/>
              <w:rPr>
                <w:iCs/>
                <w:sz w:val="26"/>
                <w:szCs w:val="26"/>
              </w:rPr>
            </w:pPr>
          </w:p>
          <w:p w:rsidR="00574860" w:rsidRDefault="00574860" w:rsidP="00DA5404">
            <w:pPr>
              <w:tabs>
                <w:tab w:val="left" w:pos="10206"/>
              </w:tabs>
              <w:spacing w:line="276" w:lineRule="auto"/>
              <w:jc w:val="center"/>
              <w:rPr>
                <w:iCs/>
                <w:sz w:val="26"/>
                <w:szCs w:val="26"/>
              </w:rPr>
            </w:pPr>
            <w:r>
              <w:rPr>
                <w:iCs/>
                <w:sz w:val="26"/>
                <w:szCs w:val="26"/>
              </w:rPr>
              <w:t>0008</w:t>
            </w:r>
          </w:p>
          <w:p w:rsidR="00574860" w:rsidRDefault="00574860" w:rsidP="00DA5404">
            <w:pPr>
              <w:tabs>
                <w:tab w:val="left" w:pos="10206"/>
              </w:tabs>
              <w:spacing w:line="276" w:lineRule="auto"/>
              <w:jc w:val="center"/>
              <w:rPr>
                <w:iCs/>
                <w:sz w:val="26"/>
                <w:szCs w:val="26"/>
              </w:rPr>
            </w:pPr>
          </w:p>
          <w:p w:rsidR="00574860" w:rsidRDefault="00574860" w:rsidP="00DA5404">
            <w:pPr>
              <w:tabs>
                <w:tab w:val="left" w:pos="10206"/>
              </w:tabs>
              <w:spacing w:line="276" w:lineRule="auto"/>
              <w:jc w:val="center"/>
              <w:rPr>
                <w:iCs/>
                <w:sz w:val="26"/>
                <w:szCs w:val="26"/>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0011</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0013</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0015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обустройства мест массового отдыха населения (городских парков)</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574860" w:rsidRPr="00E3068E" w:rsidRDefault="00574860" w:rsidP="00DA5404">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574860" w:rsidRPr="00E3068E" w:rsidRDefault="00574860" w:rsidP="00DA540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574860" w:rsidRPr="00635FC1" w:rsidTr="00DA5404">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8E3A6F" w:rsidRDefault="00574860" w:rsidP="00DA5404">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74860" w:rsidRPr="008E3A6F" w:rsidRDefault="00574860" w:rsidP="00DA5404">
            <w:pPr>
              <w:tabs>
                <w:tab w:val="left" w:pos="10206"/>
              </w:tabs>
              <w:spacing w:line="276" w:lineRule="auto"/>
              <w:jc w:val="center"/>
              <w:rPr>
                <w:iCs/>
                <w:sz w:val="26"/>
                <w:szCs w:val="26"/>
              </w:rPr>
            </w:pPr>
            <w:r w:rsidRPr="008E3A6F">
              <w:rPr>
                <w:iCs/>
                <w:sz w:val="26"/>
                <w:szCs w:val="26"/>
              </w:rPr>
              <w:t>0001</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0003</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0006</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8E3A6F" w:rsidRDefault="00574860" w:rsidP="00DA5404">
            <w:pPr>
              <w:tabs>
                <w:tab w:val="left" w:pos="10206"/>
              </w:tabs>
              <w:spacing w:line="276" w:lineRule="auto"/>
              <w:jc w:val="center"/>
              <w:rPr>
                <w:iCs/>
                <w:sz w:val="26"/>
                <w:szCs w:val="26"/>
              </w:rPr>
            </w:pPr>
            <w:r w:rsidRPr="008E3A6F">
              <w:rPr>
                <w:iCs/>
                <w:sz w:val="26"/>
                <w:szCs w:val="26"/>
              </w:rPr>
              <w:t>0007</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574860" w:rsidRPr="00635FC1"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635FC1" w:rsidRDefault="00574860" w:rsidP="00DA5404">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574860" w:rsidRPr="0099646F" w:rsidRDefault="00574860" w:rsidP="00DA5404">
            <w:pPr>
              <w:tabs>
                <w:tab w:val="left" w:pos="10206"/>
              </w:tabs>
              <w:spacing w:line="276" w:lineRule="auto"/>
              <w:jc w:val="center"/>
              <w:rPr>
                <w:iCs/>
                <w:sz w:val="26"/>
                <w:szCs w:val="26"/>
              </w:rPr>
            </w:pPr>
            <w:r w:rsidRPr="0099646F">
              <w:rPr>
                <w:iCs/>
                <w:sz w:val="26"/>
                <w:szCs w:val="26"/>
              </w:rPr>
              <w:t>0002</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0004</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0005</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99646F" w:rsidRDefault="00574860" w:rsidP="00DA5404">
            <w:pPr>
              <w:tabs>
                <w:tab w:val="left" w:pos="10206"/>
              </w:tabs>
              <w:spacing w:line="276" w:lineRule="auto"/>
              <w:jc w:val="center"/>
              <w:rPr>
                <w:iCs/>
                <w:sz w:val="26"/>
                <w:szCs w:val="26"/>
              </w:rPr>
            </w:pPr>
            <w:r w:rsidRPr="0099646F">
              <w:rPr>
                <w:iCs/>
                <w:sz w:val="26"/>
                <w:szCs w:val="26"/>
              </w:rPr>
              <w:t>0009</w:t>
            </w: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jc w:val="center"/>
              <w:rPr>
                <w:iCs/>
                <w:sz w:val="26"/>
                <w:szCs w:val="26"/>
                <w:highlight w:val="yellow"/>
              </w:rPr>
            </w:pPr>
          </w:p>
          <w:p w:rsidR="00574860" w:rsidRPr="00635FC1" w:rsidRDefault="00574860" w:rsidP="00DA5404">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574860" w:rsidRPr="00E3068E" w:rsidRDefault="00574860" w:rsidP="00DA5404">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574860" w:rsidRPr="00E3068E" w:rsidRDefault="00574860" w:rsidP="00DA5404">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574860" w:rsidRPr="00635FC1"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99646F" w:rsidRDefault="00574860" w:rsidP="00DA5404">
            <w:pPr>
              <w:tabs>
                <w:tab w:val="left" w:pos="10206"/>
              </w:tabs>
              <w:spacing w:line="276" w:lineRule="auto"/>
              <w:rPr>
                <w:sz w:val="26"/>
                <w:szCs w:val="26"/>
              </w:rPr>
            </w:pPr>
            <w:r>
              <w:rPr>
                <w:sz w:val="26"/>
                <w:szCs w:val="26"/>
              </w:rPr>
              <w:t>985 2 02 29999 04 0019 151</w:t>
            </w:r>
          </w:p>
        </w:tc>
        <w:tc>
          <w:tcPr>
            <w:tcW w:w="3260" w:type="dxa"/>
            <w:tcBorders>
              <w:top w:val="single" w:sz="4" w:space="0" w:color="auto"/>
              <w:left w:val="nil"/>
              <w:bottom w:val="single" w:sz="4" w:space="0" w:color="auto"/>
              <w:right w:val="single" w:sz="4" w:space="0" w:color="auto"/>
            </w:tcBorders>
            <w:noWrap/>
            <w:hideMark/>
          </w:tcPr>
          <w:p w:rsidR="00574860" w:rsidRPr="0099646F" w:rsidRDefault="00574860" w:rsidP="00DA540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574860" w:rsidRPr="0099646F" w:rsidRDefault="00574860" w:rsidP="00DA5404">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574860" w:rsidRPr="00E3068E" w:rsidRDefault="00574860" w:rsidP="00DA5404">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574860" w:rsidTr="00DA540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574860" w:rsidRPr="00635FC1" w:rsidRDefault="00574860" w:rsidP="00DA5404">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574860" w:rsidRPr="00635FC1" w:rsidRDefault="00574860" w:rsidP="00DA540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574860" w:rsidRPr="00635FC1" w:rsidRDefault="00574860" w:rsidP="00DA5404">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574860" w:rsidRDefault="00574860" w:rsidP="00DA5404">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21540C" w:rsidRDefault="0021540C" w:rsidP="0021540C">
      <w:pPr>
        <w:ind w:firstLine="720"/>
        <w:rPr>
          <w:sz w:val="26"/>
          <w:szCs w:val="26"/>
        </w:rPr>
      </w:pPr>
    </w:p>
    <w:p w:rsidR="0021540C" w:rsidRDefault="0021540C" w:rsidP="0021540C">
      <w:pPr>
        <w:ind w:left="5664" w:hanging="5522"/>
        <w:rPr>
          <w:sz w:val="26"/>
          <w:szCs w:val="26"/>
        </w:rPr>
      </w:pPr>
    </w:p>
    <w:p w:rsidR="0021540C" w:rsidRDefault="0021540C" w:rsidP="0021540C">
      <w:pPr>
        <w:ind w:left="5664" w:hanging="5522"/>
        <w:rPr>
          <w:sz w:val="26"/>
          <w:szCs w:val="26"/>
        </w:rPr>
      </w:pPr>
    </w:p>
    <w:p w:rsidR="0021540C" w:rsidRDefault="0021540C" w:rsidP="0021540C">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21540C" w:rsidRDefault="0021540C" w:rsidP="0021540C">
      <w:pPr>
        <w:ind w:left="5664" w:firstLine="1849"/>
        <w:jc w:val="both"/>
        <w:rPr>
          <w:sz w:val="26"/>
          <w:szCs w:val="26"/>
        </w:rPr>
      </w:pPr>
    </w:p>
    <w:p w:rsidR="0021540C" w:rsidRDefault="0021540C" w:rsidP="0021540C">
      <w:pPr>
        <w:ind w:left="5664" w:firstLine="1849"/>
        <w:jc w:val="both"/>
        <w:rPr>
          <w:sz w:val="26"/>
          <w:szCs w:val="26"/>
        </w:rPr>
      </w:pPr>
    </w:p>
    <w:p w:rsidR="0021540C" w:rsidRDefault="0021540C" w:rsidP="0021540C">
      <w:pPr>
        <w:shd w:val="clear" w:color="auto" w:fill="FFFFFF"/>
        <w:ind w:left="10206"/>
      </w:pPr>
    </w:p>
    <w:p w:rsidR="005779F1" w:rsidRDefault="005779F1"/>
    <w:sectPr w:rsidR="005779F1" w:rsidSect="00DA5404">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1540C"/>
    <w:rsid w:val="001325A9"/>
    <w:rsid w:val="001A169A"/>
    <w:rsid w:val="001C0CB8"/>
    <w:rsid w:val="0020492A"/>
    <w:rsid w:val="0021540C"/>
    <w:rsid w:val="00574860"/>
    <w:rsid w:val="005779F1"/>
    <w:rsid w:val="00A673EB"/>
    <w:rsid w:val="00A67CE1"/>
    <w:rsid w:val="00CB460B"/>
    <w:rsid w:val="00DA5404"/>
    <w:rsid w:val="00DD3B9F"/>
    <w:rsid w:val="00E3068E"/>
    <w:rsid w:val="00E7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cp:lastPrinted>2017-12-19T05:47:00Z</cp:lastPrinted>
  <dcterms:created xsi:type="dcterms:W3CDTF">2017-12-12T00:55:00Z</dcterms:created>
  <dcterms:modified xsi:type="dcterms:W3CDTF">2017-12-25T02:34:00Z</dcterms:modified>
</cp:coreProperties>
</file>